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440" w:hanging="1440"/>
        <w:rPr/>
      </w:pPr>
      <w:r w:rsidDel="00000000" w:rsidR="00000000" w:rsidRPr="00000000">
        <w:rPr>
          <w:b w:val="1"/>
          <w:color w:val="000000"/>
          <w:rtl w:val="0"/>
        </w:rPr>
        <w:t xml:space="preserve">Step 1:</w:t>
      </w:r>
      <w:r w:rsidDel="00000000" w:rsidR="00000000" w:rsidRPr="00000000">
        <w:rPr>
          <w:color w:val="000000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You will be required to track 2 metrics for the life of the award. </w:t>
      </w:r>
      <w:r w:rsidDel="00000000" w:rsidR="00000000" w:rsidRPr="00000000">
        <w:rPr>
          <w:color w:val="000000"/>
          <w:rtl w:val="0"/>
        </w:rPr>
        <w:t xml:space="preserve">Refer to </w:t>
      </w:r>
      <w:r w:rsidDel="00000000" w:rsidR="00000000" w:rsidRPr="00000000">
        <w:rPr>
          <w:b w:val="1"/>
          <w:color w:val="000000"/>
          <w:rtl w:val="0"/>
        </w:rPr>
        <w:t xml:space="preserve">Table 1</w:t>
      </w:r>
      <w:r w:rsidDel="00000000" w:rsidR="00000000" w:rsidRPr="00000000">
        <w:rPr>
          <w:color w:val="000000"/>
          <w:rtl w:val="0"/>
        </w:rPr>
        <w:t xml:space="preserve"> and note which metrics are re</w:t>
      </w:r>
      <w:r w:rsidDel="00000000" w:rsidR="00000000" w:rsidRPr="00000000">
        <w:rPr>
          <w:rtl w:val="0"/>
        </w:rPr>
        <w:t xml:space="preserve">commended</w:t>
      </w:r>
      <w:r w:rsidDel="00000000" w:rsidR="00000000" w:rsidRPr="00000000">
        <w:rPr>
          <w:color w:val="000000"/>
          <w:rtl w:val="0"/>
        </w:rPr>
        <w:t xml:space="preserve"> for your </w:t>
      </w:r>
      <w:r w:rsidDel="00000000" w:rsidR="00000000" w:rsidRPr="00000000">
        <w:rPr>
          <w:color w:val="000000"/>
          <w:rtl w:val="0"/>
        </w:rPr>
        <w:t xml:space="preserve">project.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Table 1</w:t>
      </w: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center"/>
        <w:tblLayout w:type="fixed"/>
        <w:tblLook w:val="0400"/>
      </w:tblPr>
      <w:tblGrid>
        <w:gridCol w:w="1680"/>
        <w:gridCol w:w="8355"/>
        <w:tblGridChange w:id="0">
          <w:tblGrid>
            <w:gridCol w:w="1680"/>
            <w:gridCol w:w="8355"/>
          </w:tblGrid>
        </w:tblGridChange>
      </w:tblGrid>
      <w:tr>
        <w:trPr>
          <w:cantSplit w:val="0"/>
          <w:trHeight w:val="76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Initiative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Programming &amp; Support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Metrics</w:t>
            </w:r>
            <w:r w:rsidDel="00000000" w:rsidR="00000000" w:rsidRPr="00000000">
              <w:rPr>
                <w:color w:val="000000"/>
                <w:rtl w:val="0"/>
              </w:rPr>
              <w:t xml:space="preserve">: Re</w:t>
            </w:r>
            <w:r w:rsidDel="00000000" w:rsidR="00000000" w:rsidRPr="00000000">
              <w:rPr>
                <w:rtl w:val="0"/>
              </w:rPr>
              <w:t xml:space="preserve">commended</w:t>
            </w:r>
            <w:r w:rsidDel="00000000" w:rsidR="00000000" w:rsidRPr="00000000">
              <w:rPr>
                <w:color w:val="000000"/>
                <w:rtl w:val="0"/>
              </w:rPr>
              <w:t xml:space="preserve"> to report on both metrics below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businesses engaged through programming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programming sessions held</w:t>
            </w:r>
          </w:p>
        </w:tc>
      </w:tr>
      <w:tr>
        <w:trPr>
          <w:cantSplit w:val="0"/>
          <w:trHeight w:val="10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Initiative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Promote &amp; Educate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Metrics</w:t>
            </w:r>
            <w:r w:rsidDel="00000000" w:rsidR="00000000" w:rsidRPr="00000000">
              <w:rPr>
                <w:color w:val="000000"/>
                <w:rtl w:val="0"/>
              </w:rPr>
              <w:t xml:space="preserve">: Re</w:t>
            </w:r>
            <w:r w:rsidDel="00000000" w:rsidR="00000000" w:rsidRPr="00000000">
              <w:rPr>
                <w:rtl w:val="0"/>
              </w:rPr>
              <w:t xml:space="preserve">commended</w:t>
            </w:r>
            <w:r w:rsidDel="00000000" w:rsidR="00000000" w:rsidRPr="00000000">
              <w:rPr>
                <w:color w:val="000000"/>
                <w:rtl w:val="0"/>
              </w:rPr>
              <w:t xml:space="preserve"> to report on both metrics below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businesses that have accessed local, State, or federal programming (technical assistance or financial)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events held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or</w:t>
            </w:r>
            <w:r w:rsidDel="00000000" w:rsidR="00000000" w:rsidRPr="00000000">
              <w:rPr>
                <w:color w:val="000000"/>
                <w:rtl w:val="0"/>
              </w:rPr>
              <w:t xml:space="preserve"> number of marketing activities conducted to promote economic development programs</w:t>
            </w:r>
          </w:p>
        </w:tc>
      </w:tr>
      <w:tr>
        <w:trPr>
          <w:cantSplit w:val="0"/>
          <w:trHeight w:val="27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Initiative 3: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Strategic Plan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Metrics</w:t>
            </w:r>
            <w:r w:rsidDel="00000000" w:rsidR="00000000" w:rsidRPr="00000000">
              <w:rPr>
                <w:color w:val="000000"/>
                <w:rtl w:val="0"/>
              </w:rPr>
              <w:t xml:space="preserve">: Depending on the specific plan you’re implementing, choose 2 metrics (examples below or choose your own)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businesses engaged through programming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businesses accessing courses or seminars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events held to promote economic development programming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businesses connected to technical assistance programs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marketing activities to promote economic development programs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rural marketing campaigns to aid in job attraction &amp; retention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outreach meetings conducted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Initiative 4: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Support Under-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resourced Businesses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Metrics:</w:t>
            </w:r>
            <w:r w:rsidDel="00000000" w:rsidR="00000000" w:rsidRPr="00000000">
              <w:rPr>
                <w:color w:val="000000"/>
                <w:rtl w:val="0"/>
              </w:rPr>
              <w:t xml:space="preserve"> Re</w:t>
            </w:r>
            <w:r w:rsidDel="00000000" w:rsidR="00000000" w:rsidRPr="00000000">
              <w:rPr>
                <w:rtl w:val="0"/>
              </w:rPr>
              <w:t xml:space="preserve">commended</w:t>
            </w:r>
            <w:r w:rsidDel="00000000" w:rsidR="00000000" w:rsidRPr="00000000">
              <w:rPr>
                <w:color w:val="000000"/>
                <w:rtl w:val="0"/>
              </w:rPr>
              <w:t xml:space="preserve"> to report on both metrics below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outreach meetings conducted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</w:t>
            </w:r>
            <w:r w:rsidDel="00000000" w:rsidR="00000000" w:rsidRPr="00000000">
              <w:rPr>
                <w:rtl w:val="0"/>
              </w:rPr>
              <w:t xml:space="preserve">under-resourced</w:t>
            </w:r>
            <w:r w:rsidDel="00000000" w:rsidR="00000000" w:rsidRPr="00000000">
              <w:rPr>
                <w:color w:val="000000"/>
                <w:rtl w:val="0"/>
              </w:rPr>
              <w:t xml:space="preserve"> businesses engaged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1440" w:hanging="1440"/>
        <w:rPr/>
      </w:pPr>
      <w:r w:rsidDel="00000000" w:rsidR="00000000" w:rsidRPr="00000000">
        <w:rPr>
          <w:b w:val="1"/>
          <w:color w:val="000000"/>
          <w:rtl w:val="0"/>
        </w:rPr>
        <w:t xml:space="preserve">Step 2</w:t>
      </w:r>
      <w:r w:rsidDel="00000000" w:rsidR="00000000" w:rsidRPr="00000000">
        <w:rPr>
          <w:color w:val="000000"/>
          <w:rtl w:val="0"/>
        </w:rPr>
        <w:t xml:space="preserve">: </w:t>
        <w:tab/>
        <w:t xml:space="preserve">In </w:t>
      </w:r>
      <w:r w:rsidDel="00000000" w:rsidR="00000000" w:rsidRPr="00000000">
        <w:rPr>
          <w:b w:val="1"/>
          <w:color w:val="000000"/>
          <w:rtl w:val="0"/>
        </w:rPr>
        <w:t xml:space="preserve">Table 2</w:t>
      </w:r>
      <w:r w:rsidDel="00000000" w:rsidR="00000000" w:rsidRPr="00000000">
        <w:rPr>
          <w:color w:val="000000"/>
          <w:rtl w:val="0"/>
        </w:rPr>
        <w:t xml:space="preserve">, define ambitious but achievable goals for</w:t>
      </w:r>
      <w:r w:rsidDel="00000000" w:rsidR="00000000" w:rsidRPr="00000000">
        <w:rPr>
          <w:rtl w:val="0"/>
        </w:rPr>
        <w:t xml:space="preserve"> 2</w:t>
      </w:r>
      <w:r w:rsidDel="00000000" w:rsidR="00000000" w:rsidRPr="00000000">
        <w:rPr>
          <w:color w:val="000000"/>
          <w:rtl w:val="0"/>
        </w:rPr>
        <w:t xml:space="preserve"> metrics.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A goal is a new target that you hope to meet with the help of grant funding within </w:t>
      </w:r>
      <w:r w:rsidDel="00000000" w:rsidR="00000000" w:rsidRPr="00000000">
        <w:rPr>
          <w:b w:val="1"/>
          <w:i w:val="1"/>
          <w:color w:val="000000"/>
          <w:u w:val="single"/>
          <w:rtl w:val="0"/>
        </w:rPr>
        <w:t xml:space="preserve">one year</w:t>
      </w:r>
      <w:r w:rsidDel="00000000" w:rsidR="00000000" w:rsidRPr="00000000">
        <w:rPr>
          <w:b w:val="1"/>
          <w:i w:val="1"/>
          <w:color w:val="000000"/>
          <w:rtl w:val="0"/>
        </w:rPr>
        <w:t xml:space="preserve"> after receiving funds</w:t>
      </w:r>
      <w:r w:rsidDel="00000000" w:rsidR="00000000" w:rsidRPr="00000000">
        <w:rPr>
          <w:color w:val="000000"/>
          <w:rtl w:val="0"/>
        </w:rPr>
        <w:t xml:space="preserve">. This goal should </w:t>
      </w:r>
      <w:r w:rsidDel="00000000" w:rsidR="00000000" w:rsidRPr="00000000">
        <w:rPr>
          <w:color w:val="000000"/>
          <w:u w:val="single"/>
          <w:rtl w:val="0"/>
        </w:rPr>
        <w:t xml:space="preserve">not</w:t>
      </w:r>
      <w:r w:rsidDel="00000000" w:rsidR="00000000" w:rsidRPr="00000000">
        <w:rPr>
          <w:color w:val="000000"/>
          <w:rtl w:val="0"/>
        </w:rPr>
        <w:t xml:space="preserve"> include the number of activities/programs you currently offer. It should measure, for example, </w:t>
      </w:r>
      <w:r w:rsidDel="00000000" w:rsidR="00000000" w:rsidRPr="00000000">
        <w:rPr>
          <w:i w:val="1"/>
          <w:color w:val="000000"/>
          <w:u w:val="single"/>
          <w:rtl w:val="0"/>
        </w:rPr>
        <w:t xml:space="preserve">how many more</w:t>
      </w:r>
      <w:r w:rsidDel="00000000" w:rsidR="00000000" w:rsidRPr="00000000">
        <w:rPr>
          <w:color w:val="000000"/>
          <w:rtl w:val="0"/>
        </w:rPr>
        <w:t xml:space="preserve"> new businesses you plan to reach, </w:t>
      </w:r>
      <w:r w:rsidDel="00000000" w:rsidR="00000000" w:rsidRPr="00000000">
        <w:rPr>
          <w:i w:val="1"/>
          <w:color w:val="000000"/>
          <w:u w:val="single"/>
          <w:rtl w:val="0"/>
        </w:rPr>
        <w:t xml:space="preserve">how many more</w:t>
      </w:r>
      <w:r w:rsidDel="00000000" w:rsidR="00000000" w:rsidRPr="00000000">
        <w:rPr>
          <w:color w:val="000000"/>
          <w:rtl w:val="0"/>
        </w:rPr>
        <w:t xml:space="preserve"> events you will hold, etc. 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color w:val="000000"/>
          <w:rtl w:val="0"/>
        </w:rPr>
        <w:t xml:space="preserve">our goals must also be specific to activities you will perform with the help of this grant. Table 1 above provides </w:t>
      </w:r>
      <w:r w:rsidDel="00000000" w:rsidR="00000000" w:rsidRPr="00000000">
        <w:rPr>
          <w:rtl w:val="0"/>
        </w:rPr>
        <w:t xml:space="preserve">recommended metrics, but i</w:t>
      </w:r>
      <w:r w:rsidDel="00000000" w:rsidR="00000000" w:rsidRPr="00000000">
        <w:rPr>
          <w:rtl w:val="0"/>
        </w:rPr>
        <w:t xml:space="preserve">f you believe other metrics are more appropriate – whether recommended for a different initiative or that you believe make more sense for your particular project – you should feel free to use those in Table 2 below.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240" w:lineRule="auto"/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160" w:firstLine="720"/>
        <w:rPr/>
      </w:pPr>
      <w:r w:rsidDel="00000000" w:rsidR="00000000" w:rsidRPr="00000000">
        <w:rPr>
          <w:b w:val="1"/>
          <w:u w:val="single"/>
          <w:rtl w:val="0"/>
        </w:rPr>
        <w:t xml:space="preserve">Example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i w:val="1"/>
          <w:rtl w:val="0"/>
        </w:rPr>
        <w:t xml:space="preserve">Initiative 1 Programming and Support</w:t>
      </w:r>
      <w:r w:rsidDel="00000000" w:rsidR="00000000" w:rsidRPr="00000000">
        <w:rPr>
          <w:rtl w:val="0"/>
        </w:rPr>
      </w:r>
    </w:p>
    <w:tbl>
      <w:tblPr>
        <w:tblStyle w:val="Table2"/>
        <w:tblW w:w="101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25"/>
        <w:gridCol w:w="5040"/>
        <w:tblGridChange w:id="0">
          <w:tblGrid>
            <w:gridCol w:w="5125"/>
            <w:gridCol w:w="5040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Metric 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Goal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businesses engaged through programming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60 businesses engaged through programming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Number of programming sessions held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6 programming sessions held</w:t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Table 2</w:t>
      </w:r>
      <w:r w:rsidDel="00000000" w:rsidR="00000000" w:rsidRPr="00000000">
        <w:rPr>
          <w:rtl w:val="0"/>
        </w:rPr>
      </w:r>
    </w:p>
    <w:tbl>
      <w:tblPr>
        <w:tblStyle w:val="Table3"/>
        <w:tblW w:w="101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25"/>
        <w:gridCol w:w="5040"/>
        <w:tblGridChange w:id="0">
          <w:tblGrid>
            <w:gridCol w:w="5125"/>
            <w:gridCol w:w="5040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Metric 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Goal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Step 3:</w:t>
      </w:r>
      <w:r w:rsidDel="00000000" w:rsidR="00000000" w:rsidRPr="00000000">
        <w:rPr>
          <w:rtl w:val="0"/>
        </w:rPr>
        <w:t xml:space="preserve"> </w:t>
        <w:tab/>
        <w:tab/>
        <w:t xml:space="preserve">Upload this form into your grant application </w:t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EDO ACTION GRANT - METRICS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BF045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2C13B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40A1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0A1E"/>
  </w:style>
  <w:style w:type="paragraph" w:styleId="Footer">
    <w:name w:val="footer"/>
    <w:basedOn w:val="Normal"/>
    <w:link w:val="FooterChar"/>
    <w:uiPriority w:val="99"/>
    <w:unhideWhenUsed w:val="1"/>
    <w:rsid w:val="00A40A1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0A1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pMLb6GdMh2vOKlgA5Xa+h7YWQ==">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2022-11-17T21:49:00Z</dcterms:created>
  <dc:creator>Mount, Ashley</dc:creator>
</cp:coreProperties>
</file>